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5A5A5A"/>
          <w:spacing w:val="0"/>
          <w:sz w:val="18"/>
          <w:szCs w:val="18"/>
          <w:shd w:val="clear" w:color="auto" w:fill="auto"/>
        </w:rPr>
      </w:pPr>
      <w:r>
        <w:rPr>
          <w:rFonts w:hint="default" w:ascii="Times New Roman" w:hAnsi="Times New Roman" w:eastAsia="宋体" w:cs="Times New Roman"/>
          <w:b/>
          <w:i w:val="0"/>
          <w:caps w:val="0"/>
          <w:color w:val="5A5A5A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>摘要: [目的] </w:t>
      </w:r>
      <w:r>
        <w:rPr>
          <w:rFonts w:hint="default" w:ascii="Times New Roman" w:hAnsi="Times New Roman" w:eastAsia="宋体" w:cs="Times New Roman"/>
          <w:i w:val="0"/>
          <w:caps w:val="0"/>
          <w:color w:val="5A5A5A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>建立HPLC法测定人血浆中丹皮酚的浓度,进行丹皮酚胶囊和片剂生物等效性研究。[</w:t>
      </w:r>
      <w:r>
        <w:rPr>
          <w:rFonts w:hint="default" w:ascii="Times New Roman" w:hAnsi="Times New Roman" w:eastAsia="宋体" w:cs="Times New Roman"/>
          <w:b/>
          <w:i w:val="0"/>
          <w:caps w:val="0"/>
          <w:color w:val="5A5A5A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>方法] </w:t>
      </w:r>
      <w:r>
        <w:rPr>
          <w:rFonts w:hint="default" w:ascii="Times New Roman" w:hAnsi="Times New Roman" w:eastAsia="宋体" w:cs="Times New Roman"/>
          <w:i w:val="0"/>
          <w:caps w:val="0"/>
          <w:color w:val="5A5A5A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>采用双周期双交叉试验设计,20名健康男性志愿者随机单剂量口服丹皮酚胶囊或片160mg,按设定时间采集肘静脉血,经乙睛萃取处理,以XB-C18(250mm*4.6mm,5um)色谱柱为固定相,四氢呋喃-甲醇-水-磷酸(6：60：34：0.1,V：V)为流动相测定丹皮酚血浆浓度。采用DAS 2.0软件计算丹皮酚主要药代动力学参数,评价丹皮酚胶囊和片剂的生物等效性。[</w:t>
      </w:r>
      <w:r>
        <w:rPr>
          <w:rFonts w:hint="default" w:ascii="Times New Roman" w:hAnsi="Times New Roman" w:eastAsia="宋体" w:cs="Times New Roman"/>
          <w:b/>
          <w:i w:val="0"/>
          <w:caps w:val="0"/>
          <w:color w:val="5A5A5A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>结果] </w:t>
      </w:r>
      <w:r>
        <w:rPr>
          <w:rFonts w:hint="default" w:ascii="Times New Roman" w:hAnsi="Times New Roman" w:eastAsia="宋体" w:cs="Times New Roman"/>
          <w:i w:val="0"/>
          <w:caps w:val="0"/>
          <w:color w:val="5A5A5A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>HPLC法测定血浆中丹皮酚的 最低检测限为10ngP/ml,在10-500ng/ml范围内线性关系良好(r=0.9998),日内、</w:t>
      </w:r>
      <w:bookmarkStart w:id="0" w:name="_GoBack"/>
      <w:bookmarkEnd w:id="0"/>
      <w:r>
        <w:rPr>
          <w:rFonts w:hint="default" w:ascii="Times New Roman" w:hAnsi="Times New Roman" w:eastAsia="宋体" w:cs="Times New Roman"/>
          <w:i w:val="0"/>
          <w:caps w:val="0"/>
          <w:color w:val="5A5A5A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>日间RSD均小于13.72%。丹皮酚胶囊和片剂主要药代动力学参数t</w:t>
      </w:r>
      <w:r>
        <w:rPr>
          <w:rFonts w:hint="default" w:ascii="Times New Roman" w:hAnsi="Times New Roman" w:eastAsia="宋体" w:cs="Times New Roman"/>
          <w:i w:val="0"/>
          <w:caps w:val="0"/>
          <w:color w:val="5A5A5A"/>
          <w:spacing w:val="0"/>
          <w:kern w:val="0"/>
          <w:sz w:val="21"/>
          <w:szCs w:val="21"/>
          <w:shd w:val="clear" w:color="auto" w:fill="auto"/>
          <w:vertAlign w:val="subscript"/>
          <w:lang w:val="en-US" w:eastAsia="zh-CN" w:bidi="ar"/>
        </w:rPr>
        <w:t>1/2</w:t>
      </w:r>
      <w:r>
        <w:rPr>
          <w:rFonts w:hint="default" w:ascii="Times New Roman" w:hAnsi="Times New Roman" w:eastAsia="宋体" w:cs="Times New Roman"/>
          <w:i w:val="0"/>
          <w:caps w:val="0"/>
          <w:color w:val="5A5A5A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>为(1.03±0.35)h和(1.09±0.62)h,Tmax为(1.02±0.13)h和(1.03±0.15)h,Cmax为(116.39±45.57)ng/ml和(111.16±41.24)ng/ml,AUC</w:t>
      </w:r>
      <w:r>
        <w:rPr>
          <w:rFonts w:hint="default" w:ascii="Times New Roman" w:hAnsi="Times New Roman" w:eastAsia="宋体" w:cs="Times New Roman"/>
          <w:i w:val="0"/>
          <w:caps w:val="0"/>
          <w:color w:val="5A5A5A"/>
          <w:spacing w:val="0"/>
          <w:kern w:val="0"/>
          <w:sz w:val="21"/>
          <w:szCs w:val="21"/>
          <w:shd w:val="clear" w:color="auto" w:fill="auto"/>
          <w:vertAlign w:val="subscript"/>
          <w:lang w:val="en-US" w:eastAsia="zh-CN" w:bidi="ar"/>
        </w:rPr>
        <w:t>0-3</w:t>
      </w:r>
      <w:r>
        <w:rPr>
          <w:rFonts w:hint="default" w:ascii="Times New Roman" w:hAnsi="Times New Roman" w:eastAsia="宋体" w:cs="Times New Roman"/>
          <w:i w:val="0"/>
          <w:caps w:val="0"/>
          <w:color w:val="5A5A5A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>为(173.91±45.41)ng· h/ml和(171.26±42.63)ng·h/ml,AUC</w:t>
      </w:r>
      <w:r>
        <w:rPr>
          <w:rFonts w:hint="default" w:ascii="Times New Roman" w:hAnsi="Times New Roman" w:eastAsia="宋体" w:cs="Times New Roman"/>
          <w:i w:val="0"/>
          <w:caps w:val="0"/>
          <w:color w:val="5A5A5A"/>
          <w:spacing w:val="0"/>
          <w:kern w:val="0"/>
          <w:sz w:val="21"/>
          <w:szCs w:val="21"/>
          <w:shd w:val="clear" w:color="auto" w:fill="auto"/>
          <w:vertAlign w:val="subscript"/>
          <w:lang w:val="en-US" w:eastAsia="zh-CN" w:bidi="ar"/>
        </w:rPr>
        <w:t>θ∞</w:t>
      </w:r>
      <w:r>
        <w:rPr>
          <w:rFonts w:hint="default" w:ascii="Times New Roman" w:hAnsi="Times New Roman" w:eastAsia="宋体" w:cs="Times New Roman"/>
          <w:i w:val="0"/>
          <w:caps w:val="0"/>
          <w:color w:val="5A5A5A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>]为(217.13±56.55)ng·h/ml和(220.27±67.24)ng· hPml。丹皮酚胶囊相对生物利用度F为(101.56±9.31)%。[</w:t>
      </w:r>
      <w:r>
        <w:rPr>
          <w:rFonts w:hint="default" w:ascii="Times New Roman" w:hAnsi="Times New Roman" w:eastAsia="宋体" w:cs="Times New Roman"/>
          <w:b/>
          <w:i w:val="0"/>
          <w:caps w:val="0"/>
          <w:color w:val="5A5A5A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>结论] </w:t>
      </w:r>
      <w:r>
        <w:rPr>
          <w:rFonts w:hint="default" w:ascii="Times New Roman" w:hAnsi="Times New Roman" w:eastAsia="宋体" w:cs="Times New Roman"/>
          <w:i w:val="0"/>
          <w:caps w:val="0"/>
          <w:color w:val="5A5A5A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>建立的HPLC方法特异性强、灵敏度高 ,可用于丹皮酚血浓度测定和人体药动学 研究。丹皮酚片剂、胶囊剂的主要药代动力学参数差异无统计学意义,符合生物等效性的假设,为生物等效制剂。</w:t>
      </w:r>
    </w:p>
    <w:p>
      <w:pPr>
        <w:keepNext w:val="0"/>
        <w:keepLines w:val="0"/>
        <w:widowControl/>
        <w:suppressLineNumbers w:val="0"/>
        <w:shd w:val="clear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5A5A5A"/>
          <w:spacing w:val="0"/>
          <w:sz w:val="18"/>
          <w:szCs w:val="18"/>
          <w:shd w:val="clear" w:color="auto" w:fill="auto"/>
        </w:rPr>
      </w:pPr>
      <w:r>
        <w:rPr>
          <w:rFonts w:hint="default" w:ascii="Times New Roman" w:hAnsi="Times New Roman" w:eastAsia="宋体" w:cs="Times New Roman"/>
          <w:b/>
          <w:i w:val="0"/>
          <w:caps w:val="0"/>
          <w:color w:val="5A5A5A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>关键词: </w:t>
      </w:r>
      <w:r>
        <w:rPr>
          <w:rFonts w:hint="default" w:ascii="Times New Roman" w:hAnsi="Times New Roman" w:eastAsia="宋体" w:cs="Times New Roman"/>
          <w:i w:val="0"/>
          <w:caps w:val="0"/>
          <w:color w:val="5A5A5A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>丹皮酚;胶囊;片剂;色谱法,高压液相</w:t>
      </w:r>
    </w:p>
    <w:p>
      <w:pPr>
        <w:shd w:val="clear"/>
        <w:rPr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7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tihao</dc:creator>
  <cp:lastModifiedBy>贾斯特   胖胖</cp:lastModifiedBy>
  <dcterms:modified xsi:type="dcterms:W3CDTF">2018-11-21T09:10:52Z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